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93CF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4D54CB4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49079D8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Гурмазово</w:t>
      </w:r>
    </w:p>
    <w:p w14:paraId="44329D4E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4C996B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ru-RU"/>
        </w:rPr>
        <w:t>18.05.2026</w:t>
      </w:r>
      <w:r>
        <w:rPr>
          <w:rFonts w:ascii="Verdana" w:hAnsi="Verdana"/>
          <w:lang w:val="bg-BG"/>
        </w:rPr>
        <w:t xml:space="preserve"> г., в гр</w:t>
      </w:r>
      <w:r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bg-BG"/>
        </w:rPr>
        <w:t>Божурище,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РД-07-6/10.03.2026 година на директора на Областна дирекция „Земеделие“ – София област, в състав:</w:t>
      </w:r>
    </w:p>
    <w:p w14:paraId="04D718D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Ангел Бухларски – зам.-кмет на Община Божурище</w:t>
      </w:r>
    </w:p>
    <w:p w14:paraId="4AE0B6B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9CD5BD3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Вяра Митова – Кмет на с. Гурмазово;</w:t>
      </w:r>
    </w:p>
    <w:p w14:paraId="464877FB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 – главен експерт в ОД „Земеделие“ – София област;</w:t>
      </w:r>
    </w:p>
    <w:p w14:paraId="652FB937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Желязко Нотев – гл.инспектор в отдел „Здравеопазване на животните“ при ОДБХ София област;</w:t>
      </w:r>
    </w:p>
    <w:p w14:paraId="72E1556F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инж.Полина Василева – Началник на ОСЗ Божурище</w:t>
      </w:r>
    </w:p>
    <w:p w14:paraId="288FD3E8">
      <w:pPr>
        <w:pStyle w:val="17"/>
        <w:spacing w:line="360" w:lineRule="auto"/>
        <w:ind w:left="1080"/>
        <w:rPr>
          <w:rFonts w:ascii="Verdana" w:hAnsi="Verdana"/>
          <w:lang w:val="bg-BG"/>
        </w:rPr>
      </w:pPr>
    </w:p>
    <w:p w14:paraId="7F8338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решение № 1</w:t>
      </w:r>
      <w:r>
        <w:rPr>
          <w:rFonts w:ascii="Verdana" w:hAnsi="Verdana"/>
          <w:lang w:val="ru-RU"/>
        </w:rPr>
        <w:t>5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  <w:lang w:val="ru-RU"/>
        </w:rPr>
        <w:t>27</w:t>
      </w:r>
      <w:r>
        <w:rPr>
          <w:rFonts w:ascii="Verdana" w:hAnsi="Verdana"/>
          <w:lang w:val="bg-BG"/>
        </w:rPr>
        <w:t>.0</w:t>
      </w:r>
      <w:r>
        <w:rPr>
          <w:rFonts w:ascii="Verdana" w:hAnsi="Verdana"/>
          <w:lang w:val="ru-RU"/>
        </w:rPr>
        <w:t>2</w:t>
      </w:r>
      <w:r>
        <w:rPr>
          <w:rFonts w:ascii="Verdana" w:hAnsi="Verdana"/>
          <w:lang w:val="bg-BG"/>
        </w:rPr>
        <w:t>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по Протокол № </w:t>
      </w:r>
      <w:r>
        <w:rPr>
          <w:rFonts w:ascii="Verdana" w:hAnsi="Verdana"/>
          <w:lang w:val="ru-RU"/>
        </w:rPr>
        <w:t>3</w:t>
      </w:r>
      <w:r>
        <w:rPr>
          <w:rFonts w:ascii="Verdana" w:hAnsi="Verdana"/>
          <w:lang w:val="bg-BG"/>
        </w:rPr>
        <w:t>/202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-27 от редовно заседание на Общинския съвет – Божурище, проведено на 27.02.2026 година.</w:t>
      </w:r>
    </w:p>
    <w:p w14:paraId="0C5568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Гурмазово, съставени на </w:t>
      </w:r>
      <w:r>
        <w:rPr>
          <w:rFonts w:ascii="Verdana" w:hAnsi="Verdana"/>
          <w:lang w:val="ru-RU"/>
        </w:rPr>
        <w:t>30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г. и 0</w:t>
      </w:r>
      <w:r>
        <w:rPr>
          <w:rFonts w:ascii="Verdana" w:hAnsi="Verdana"/>
          <w:lang w:val="ru-RU"/>
        </w:rPr>
        <w:t>9</w:t>
      </w:r>
      <w:r>
        <w:rPr>
          <w:rFonts w:ascii="Verdana" w:hAnsi="Verdana"/>
          <w:lang w:val="bg-BG"/>
        </w:rPr>
        <w:t>.04.202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Гурмазово, съставен на 1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.04.202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г., на основание разпоредбата на чл. 34, ал. 8, т. 4 и 5 от ЗСПЗЗ комисията реши:</w:t>
      </w:r>
    </w:p>
    <w:p w14:paraId="43853AB9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Гурмазово определя коефициент на редукция в размер на ……</w:t>
      </w:r>
      <w:r>
        <w:rPr>
          <w:rFonts w:ascii="Verdana" w:hAnsi="Verdana"/>
          <w:lang w:val="ru-RU"/>
        </w:rPr>
        <w:t>-</w:t>
      </w:r>
      <w:r>
        <w:rPr>
          <w:rFonts w:ascii="Verdana" w:hAnsi="Verdana"/>
          <w:lang w:val="bg-BG"/>
        </w:rPr>
        <w:t>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692AA50B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240A8F09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1A2D0F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41DFF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DD7D4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C0CE1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53391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52E6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642B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ED784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D0CAB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6190D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B857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13C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D26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24BC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63EB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50AC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FE7A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BB50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65D415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2A35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5D5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967D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6962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FBB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F2AC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DCF7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0F52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D805B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4CB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851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ADEA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02FD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C2A8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C63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DD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E9C0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0338262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31DBB33">
      <w:pPr>
        <w:pStyle w:val="17"/>
        <w:numPr>
          <w:ilvl w:val="1"/>
          <w:numId w:val="2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5ADAFE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A36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8AED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CADE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AC6CA5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4E20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515D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74C7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A0848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D1571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6478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6FF4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0E8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BED6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4969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6D57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C5D5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8D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7F11BC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BEA9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7172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5379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66C1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199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00D3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C41A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447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EA2457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7FBA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2DF3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E1B7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86E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062D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FA7F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F25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D87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2501975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0FBB5D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5ED89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4D11C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44A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6C96C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5419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59B9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63399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48364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80E99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00D6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2BCB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B3A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4A01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2415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64FC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4A53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7203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B4F0C5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1674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7FB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31D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B13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FB28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421E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92EC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854F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9825D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9889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E08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383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E9DC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BD54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6CD8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C263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6A7E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95CAD0A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3675BAE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5F351693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0DB8236A"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2AFE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09859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FA4A1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9D571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C624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05DDB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BAE6F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DFAF1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F0353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05527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334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DDF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E8F1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77B8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DD0A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18A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85E0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00DE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540B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801E97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D9B2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9BA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6542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AB2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709F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978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F888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983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2081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A2466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6750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8274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C68E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63CA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62CA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0AFB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6526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71F8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693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707FE5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26F540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3E773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13B1A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374C2C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161D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07DD2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5FF8B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792B6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271D6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42E80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A0BB1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AC2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018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2742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2D7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4A4A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1A68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86A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BAFE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CFD4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860F1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988A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156F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748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9491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8E65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CAC4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DCC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D218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127D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09825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10C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924C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8BEC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F766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2DD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E12C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76C4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540A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6E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E10E96">
      <w:pPr>
        <w:tabs>
          <w:tab w:val="left" w:pos="360"/>
        </w:tabs>
        <w:spacing w:after="160" w:line="259" w:lineRule="auto"/>
      </w:pPr>
    </w:p>
    <w:p w14:paraId="5FF95340">
      <w:pPr>
        <w:pStyle w:val="17"/>
        <w:numPr>
          <w:ilvl w:val="0"/>
          <w:numId w:val="4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009F2D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AFBB8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5DD64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95D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85C13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F5DBC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A119B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07AEC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6CD25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71375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41A753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AD20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C7F1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938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04A0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85D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D8EF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7B1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30F1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B8D3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10893C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4814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4E2C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01B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41C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5CFB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2FE6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A3ED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CC98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024E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B5DC8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EC15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F32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232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4CC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F70E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E6D9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3D07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5F1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3CF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7EC87AF">
      <w:pPr>
        <w:tabs>
          <w:tab w:val="left" w:pos="360"/>
        </w:tabs>
        <w:spacing w:after="160" w:line="259" w:lineRule="auto"/>
      </w:pPr>
    </w:p>
    <w:p w14:paraId="081E150D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051A4A59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098672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CA2FB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3A17A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4DEA0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BB149F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700D0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4B0C6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CBBC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9DEF5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20D61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E0E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5251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185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33EF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7E86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F807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1DA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2B37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FFBCF9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6451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AA2E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C10B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E557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4C2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C86F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6FB9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35C6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0F415E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8B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F093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4C69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73F4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8DD0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942B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5DBA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CCD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9D632A0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4636253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960FC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8BC8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2B735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8144F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F3F8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2C0B6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62F01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6B5F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5DE6CAF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3E6B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BB44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2CF0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02B9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88EC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DFC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4701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08C7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1BB938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05FD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DB6D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12D1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F89B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6C05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0FDF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F27C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9C0D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D4828F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C885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A538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6581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1A80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B6373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7031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3698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79A1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459A06C">
      <w:pPr>
        <w:pStyle w:val="17"/>
        <w:numPr>
          <w:ilvl w:val="0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0"/>
      </w:tblGrid>
      <w:tr w14:paraId="42C7BA2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D6C04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ED2F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D33BB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4AC0D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8B6A1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A727C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51B59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5380FE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9B0257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3D80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6B0A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809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86C9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EBA7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963D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B536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010F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6925A62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9AF4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AAF5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8CEA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150B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634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7E9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5300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4160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AB75C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633A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C513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74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B2A4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6EA6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EE3E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E351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AC8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77323DE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733C65B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684D4834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Красимира  Кръстанова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 xml:space="preserve">, с ЕГН </w:t>
      </w:r>
      <w:r>
        <w:rPr>
          <w:rFonts w:hint="default" w:ascii="Verdana" w:hAnsi="Verdana"/>
          <w:lang w:val="bg-BG"/>
        </w:rPr>
        <w:t xml:space="preserve"> </w:t>
      </w:r>
      <w:bookmarkStart w:id="0" w:name="_GoBack"/>
      <w:bookmarkEnd w:id="0"/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0"/>
      </w:tblGrid>
      <w:tr w14:paraId="296BA70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D7E7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0C9C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C0F4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06B5A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176A60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FCC71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12EDB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ABF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D21825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F43F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2442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17DB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Гурмазово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47D8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18174.3.70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4A87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6,560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2B55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89C0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B81C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03D5CFA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9341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3C98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ADF1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Гурмазово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1724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18174.3.59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E405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3,248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A0E8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F621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82C5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5F3EA04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7FB8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E66F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5566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Гурмазово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4196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18174.18.295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2905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10.590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C491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13CC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8793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D1C31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8C7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73CB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5365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6D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D3C42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20,398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182E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BA29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CD4D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D96BAB9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A863A53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„Емал“ ООД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ЕИК 175290091,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0"/>
      </w:tblGrid>
      <w:tr w14:paraId="00E21C2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A786A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895D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90B8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FB9E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0FC21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3ADD5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ED881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2FA8C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03921E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5E0B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E78F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89A7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Гурмазово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E803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18174.11.9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DF9F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20,000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E8DA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0ACA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05BD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68A713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D76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E50E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5916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Гурмазово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C366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18174.76.226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35D0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21,802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7B9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1510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4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20D5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31035A8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A3FB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01B8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16C6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DD12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099E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41,802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0862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A948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5EB9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8B4EA79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908BC0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4F23193C">
      <w:pPr>
        <w:pStyle w:val="17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Гурмазово;</w:t>
      </w:r>
    </w:p>
    <w:p w14:paraId="108BFCD3">
      <w:pPr>
        <w:pStyle w:val="17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Гурмазово;</w:t>
      </w:r>
    </w:p>
    <w:p w14:paraId="656EDEF3">
      <w:pPr>
        <w:pStyle w:val="17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96C083C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highlight w:val="yellow"/>
          <w:lang w:val="bg-BG"/>
        </w:rPr>
        <w:t xml:space="preserve"> </w:t>
      </w:r>
    </w:p>
    <w:p w14:paraId="343ED5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993097D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48DFF20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Ангел Бухларски</w:t>
      </w:r>
      <w:r>
        <w:rPr>
          <w:rFonts w:ascii="Verdana" w:hAnsi="Verdana"/>
          <w:lang w:val="bg-BG"/>
        </w:rPr>
        <w:t>)</w:t>
      </w:r>
    </w:p>
    <w:p w14:paraId="5253D1ED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74A9487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Вяра Митова</w:t>
      </w:r>
      <w:r>
        <w:rPr>
          <w:rFonts w:ascii="Verdana" w:hAnsi="Verdana"/>
          <w:lang w:val="bg-BG"/>
        </w:rPr>
        <w:t>)</w:t>
      </w:r>
    </w:p>
    <w:p w14:paraId="1D4DCF21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4D0FECF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(Мария Димитрова)</w:t>
      </w:r>
    </w:p>
    <w:p w14:paraId="7703BB77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653BB35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Желязко Нотев)</w:t>
      </w:r>
    </w:p>
    <w:p w14:paraId="3E5C458F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74E54BD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(инж. Полина Василева)</w:t>
      </w:r>
    </w:p>
    <w:p w14:paraId="38B14DF0">
      <w:pPr>
        <w:spacing w:line="360" w:lineRule="auto"/>
        <w:rPr>
          <w:rFonts w:ascii="Verdana" w:hAnsi="Verdana"/>
          <w:lang w:val="bg-BG"/>
        </w:rPr>
      </w:pPr>
    </w:p>
    <w:p w14:paraId="59276F00">
      <w:pPr>
        <w:spacing w:line="360" w:lineRule="auto"/>
        <w:ind w:firstLine="720"/>
        <w:rPr>
          <w:rFonts w:ascii="Verdana" w:hAnsi="Verdana"/>
          <w:lang w:val="bg-BG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31641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</w:p>
  <w:p w14:paraId="10F97A2E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7DD51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E5BF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7774B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C4C1C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:lang w:val="ru-RU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:lang w:val="ru-RU"/>
        <w14:textFill>
          <w14:solidFill>
            <w14:schemeClr w14:val="tx2"/>
          </w14:solidFill>
        </w14:textFill>
      </w:rPr>
    </w:sdtEndPr>
    <w:sdtContent>
      <w:p w14:paraId="668EF8C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ru-RU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:lang w:val="ru-RU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:lang w:val="ru-RU"/>
        <w14:textFill>
          <w14:solidFill>
            <w14:schemeClr w14:val="accent1"/>
          </w14:solidFill>
        </w14:textFill>
      </w:rPr>
    </w:sdtEndPr>
    <w:sdtContent>
      <w:p w14:paraId="15E9BD1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ru-RU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:lang w:val="ru-RU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:lang w:val="ru-RU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4306C416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:lang w:val="ru-RU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ru-RU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3 към Заповед № РД46-44/26.02.2025 г. на министъра на земеделието и храните</w:t>
        </w:r>
      </w:p>
    </w:sdtContent>
  </w:sdt>
  <w:p w14:paraId="759D5F73">
    <w:pPr>
      <w:pStyle w:val="12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0E17AA"/>
    <w:multiLevelType w:val="multilevel"/>
    <w:tmpl w:val="090E17AA"/>
    <w:lvl w:ilvl="0" w:tentative="0">
      <w:start w:val="14"/>
      <w:numFmt w:val="lowerLetter"/>
      <w:lvlText w:val="%1."/>
      <w:lvlJc w:val="left"/>
      <w:pPr>
        <w:ind w:left="7307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8027" w:hanging="360"/>
      </w:pPr>
    </w:lvl>
    <w:lvl w:ilvl="2" w:tentative="0">
      <w:start w:val="1"/>
      <w:numFmt w:val="lowerRoman"/>
      <w:lvlText w:val="%3."/>
      <w:lvlJc w:val="right"/>
      <w:pPr>
        <w:ind w:left="8747" w:hanging="180"/>
      </w:pPr>
    </w:lvl>
    <w:lvl w:ilvl="3" w:tentative="0">
      <w:start w:val="1"/>
      <w:numFmt w:val="decimal"/>
      <w:lvlText w:val="%4."/>
      <w:lvlJc w:val="left"/>
      <w:pPr>
        <w:ind w:left="9467" w:hanging="360"/>
      </w:pPr>
    </w:lvl>
    <w:lvl w:ilvl="4" w:tentative="0">
      <w:start w:val="1"/>
      <w:numFmt w:val="lowerLetter"/>
      <w:lvlText w:val="%5."/>
      <w:lvlJc w:val="left"/>
      <w:pPr>
        <w:ind w:left="10187" w:hanging="360"/>
      </w:pPr>
    </w:lvl>
    <w:lvl w:ilvl="5" w:tentative="0">
      <w:start w:val="1"/>
      <w:numFmt w:val="lowerRoman"/>
      <w:lvlText w:val="%6."/>
      <w:lvlJc w:val="right"/>
      <w:pPr>
        <w:ind w:left="10907" w:hanging="180"/>
      </w:pPr>
    </w:lvl>
    <w:lvl w:ilvl="6" w:tentative="0">
      <w:start w:val="1"/>
      <w:numFmt w:val="decimal"/>
      <w:lvlText w:val="%7."/>
      <w:lvlJc w:val="left"/>
      <w:pPr>
        <w:ind w:left="11627" w:hanging="360"/>
      </w:pPr>
    </w:lvl>
    <w:lvl w:ilvl="7" w:tentative="0">
      <w:start w:val="1"/>
      <w:numFmt w:val="lowerLetter"/>
      <w:lvlText w:val="%8."/>
      <w:lvlJc w:val="left"/>
      <w:pPr>
        <w:ind w:left="12347" w:hanging="360"/>
      </w:pPr>
    </w:lvl>
    <w:lvl w:ilvl="8" w:tentative="0">
      <w:start w:val="1"/>
      <w:numFmt w:val="lowerRoman"/>
      <w:lvlText w:val="%9."/>
      <w:lvlJc w:val="right"/>
      <w:pPr>
        <w:ind w:left="13067" w:hanging="180"/>
      </w:pPr>
    </w:lvl>
  </w:abstractNum>
  <w:abstractNum w:abstractNumId="1">
    <w:nsid w:val="1D737C4C"/>
    <w:multiLevelType w:val="multilevel"/>
    <w:tmpl w:val="1D737C4C"/>
    <w:lvl w:ilvl="0" w:tentative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multilevel"/>
    <w:tmpl w:val="2CAD13BB"/>
    <w:lvl w:ilvl="0" w:tentative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4EE"/>
    <w:rsid w:val="0001280F"/>
    <w:rsid w:val="000170BF"/>
    <w:rsid w:val="00022EC2"/>
    <w:rsid w:val="00035DCA"/>
    <w:rsid w:val="000401B5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757B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2B78"/>
    <w:rsid w:val="003B4F2D"/>
    <w:rsid w:val="003B556F"/>
    <w:rsid w:val="003C2831"/>
    <w:rsid w:val="003D25E2"/>
    <w:rsid w:val="003F4883"/>
    <w:rsid w:val="003F4A6C"/>
    <w:rsid w:val="003F6151"/>
    <w:rsid w:val="003F6F32"/>
    <w:rsid w:val="00426B52"/>
    <w:rsid w:val="00431665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7829"/>
    <w:rsid w:val="004E4935"/>
    <w:rsid w:val="004F125C"/>
    <w:rsid w:val="00506FDE"/>
    <w:rsid w:val="00533B04"/>
    <w:rsid w:val="00535158"/>
    <w:rsid w:val="00537CE2"/>
    <w:rsid w:val="00543005"/>
    <w:rsid w:val="0054330B"/>
    <w:rsid w:val="00560DE3"/>
    <w:rsid w:val="005621AC"/>
    <w:rsid w:val="005732B3"/>
    <w:rsid w:val="00573830"/>
    <w:rsid w:val="00576A37"/>
    <w:rsid w:val="00583CF4"/>
    <w:rsid w:val="00591FB5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04AB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5FDE"/>
    <w:rsid w:val="007E0B64"/>
    <w:rsid w:val="007F5A34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3F88"/>
    <w:rsid w:val="008E2273"/>
    <w:rsid w:val="008E434F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6F5"/>
    <w:rsid w:val="00964B45"/>
    <w:rsid w:val="00971D83"/>
    <w:rsid w:val="00981B99"/>
    <w:rsid w:val="009B6B7B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6D31"/>
    <w:rsid w:val="00A83624"/>
    <w:rsid w:val="00A9027B"/>
    <w:rsid w:val="00AA7423"/>
    <w:rsid w:val="00AB440F"/>
    <w:rsid w:val="00AC0702"/>
    <w:rsid w:val="00AC44C3"/>
    <w:rsid w:val="00AD36E8"/>
    <w:rsid w:val="00AE2C42"/>
    <w:rsid w:val="00AE35F6"/>
    <w:rsid w:val="00AF0EFE"/>
    <w:rsid w:val="00B0394D"/>
    <w:rsid w:val="00B25620"/>
    <w:rsid w:val="00B33009"/>
    <w:rsid w:val="00B35982"/>
    <w:rsid w:val="00B50D8B"/>
    <w:rsid w:val="00B517AB"/>
    <w:rsid w:val="00B56741"/>
    <w:rsid w:val="00B80A45"/>
    <w:rsid w:val="00B85CB9"/>
    <w:rsid w:val="00B86F1C"/>
    <w:rsid w:val="00B91A62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3725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13C4C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6233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7164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Header Char"/>
    <w:link w:val="12"/>
    <w:qFormat/>
    <w:uiPriority w:val="99"/>
    <w:rPr>
      <w:lang w:eastAsia="bg-BG"/>
    </w:rPr>
  </w:style>
  <w:style w:type="character" w:customStyle="1" w:styleId="16">
    <w:name w:val="Footer Char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534D0CE5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2431CF9E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7855026E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01B5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B4F2D"/>
    <w:rsid w:val="003F6346"/>
    <w:rsid w:val="0040536E"/>
    <w:rsid w:val="00406A58"/>
    <w:rsid w:val="004156A0"/>
    <w:rsid w:val="004A724A"/>
    <w:rsid w:val="004F7402"/>
    <w:rsid w:val="005162FA"/>
    <w:rsid w:val="005549BA"/>
    <w:rsid w:val="005835BE"/>
    <w:rsid w:val="00701646"/>
    <w:rsid w:val="00750421"/>
    <w:rsid w:val="00797FF3"/>
    <w:rsid w:val="008367DC"/>
    <w:rsid w:val="008B4C25"/>
    <w:rsid w:val="008F69D9"/>
    <w:rsid w:val="00934809"/>
    <w:rsid w:val="00940B03"/>
    <w:rsid w:val="009646F5"/>
    <w:rsid w:val="00A471C2"/>
    <w:rsid w:val="00A73127"/>
    <w:rsid w:val="00AB4FE2"/>
    <w:rsid w:val="00AC409B"/>
    <w:rsid w:val="00AF731F"/>
    <w:rsid w:val="00B35AF2"/>
    <w:rsid w:val="00B56057"/>
    <w:rsid w:val="00BA7865"/>
    <w:rsid w:val="00BC574D"/>
    <w:rsid w:val="00C52780"/>
    <w:rsid w:val="00D049F9"/>
    <w:rsid w:val="00D36AA1"/>
    <w:rsid w:val="00D827E0"/>
    <w:rsid w:val="00D965E7"/>
    <w:rsid w:val="00E340F0"/>
    <w:rsid w:val="00E61098"/>
    <w:rsid w:val="00ED11B5"/>
    <w:rsid w:val="00FB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436-8DCF-4DD8-BEE3-2C72C148E8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5</Pages>
  <Words>1176</Words>
  <Characters>6707</Characters>
  <Lines>55</Lines>
  <Paragraphs>15</Paragraphs>
  <TotalTime>1</TotalTime>
  <ScaleCrop>false</ScaleCrop>
  <LinksUpToDate>false</LinksUpToDate>
  <CharactersWithSpaces>7868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2025-05-13T07:45:00Z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2026-05-19T18:05:22Z</dcterms:modified>
  <dc:subject>Протокол за разпределение</dc:subject>
  <dc:title>Образец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67D046D9A8F54E1B8F47A8926E780418_12</vt:lpwstr>
  </property>
</Properties>
</file>